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AC5E5C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FD266F">
            <w:r>
              <w:t>Стоимость предложения</w:t>
            </w:r>
            <w:r w:rsidR="00FD266F">
              <w:rPr>
                <w:rStyle w:val="a8"/>
              </w:rPr>
              <w:footnoteReference w:id="1"/>
            </w:r>
            <w:r w:rsidR="00075242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AC5E5C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754A83">
            <w:r>
              <w:t>1 062 090,48</w:t>
            </w:r>
          </w:p>
        </w:tc>
        <w:tc>
          <w:tcPr>
            <w:tcW w:w="3588" w:type="dxa"/>
          </w:tcPr>
          <w:p w:rsidR="00592BC9" w:rsidRDefault="00754A83">
            <w:r>
              <w:t>от 16.01.2023, 22.01.2023 б/н</w:t>
            </w:r>
          </w:p>
        </w:tc>
      </w:tr>
      <w:tr w:rsidR="00592BC9" w:rsidTr="00592BC9">
        <w:tc>
          <w:tcPr>
            <w:tcW w:w="3587" w:type="dxa"/>
          </w:tcPr>
          <w:p w:rsidR="00592BC9" w:rsidRDefault="00AC5E5C">
            <w:r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754A83">
            <w:r>
              <w:t>1 140 519,60</w:t>
            </w:r>
          </w:p>
        </w:tc>
        <w:tc>
          <w:tcPr>
            <w:tcW w:w="3588" w:type="dxa"/>
          </w:tcPr>
          <w:p w:rsidR="00592BC9" w:rsidRDefault="00754A83">
            <w:r>
              <w:t>от 15.12.2022 б/н</w:t>
            </w:r>
          </w:p>
        </w:tc>
      </w:tr>
      <w:tr w:rsidR="00AA6FE2" w:rsidTr="00592BC9">
        <w:tc>
          <w:tcPr>
            <w:tcW w:w="3587" w:type="dxa"/>
          </w:tcPr>
          <w:p w:rsidR="00AA6FE2" w:rsidRDefault="00AA6FE2">
            <w:r>
              <w:t>Исполнитель 3</w:t>
            </w:r>
          </w:p>
        </w:tc>
        <w:tc>
          <w:tcPr>
            <w:tcW w:w="3587" w:type="dxa"/>
          </w:tcPr>
          <w:p w:rsidR="00AA6FE2" w:rsidRDefault="00AA6FE2">
            <w:r>
              <w:t>2 559 027,55</w:t>
            </w:r>
            <w:bookmarkStart w:id="0" w:name="_GoBack"/>
            <w:bookmarkEnd w:id="0"/>
          </w:p>
        </w:tc>
        <w:tc>
          <w:tcPr>
            <w:tcW w:w="3588" w:type="dxa"/>
          </w:tcPr>
          <w:p w:rsidR="00AA6FE2" w:rsidRDefault="00AA6FE2">
            <w:r>
              <w:t>от 30.01.2023 б/н</w:t>
            </w:r>
          </w:p>
        </w:tc>
      </w:tr>
      <w:tr w:rsidR="00CC4EFA" w:rsidTr="00592BC9">
        <w:tc>
          <w:tcPr>
            <w:tcW w:w="3587" w:type="dxa"/>
          </w:tcPr>
          <w:p w:rsidR="00CC4EFA" w:rsidRDefault="00AC5E5C">
            <w:r w:rsidRPr="00754DD8">
              <w:t>Сведения о договоре №</w:t>
            </w:r>
            <w:r w:rsidR="006A2933" w:rsidRPr="006A2933">
              <w:t>R107-FA006/02-014/0014-2021</w:t>
            </w:r>
          </w:p>
        </w:tc>
        <w:tc>
          <w:tcPr>
            <w:tcW w:w="3587" w:type="dxa"/>
          </w:tcPr>
          <w:p w:rsidR="00CC4EFA" w:rsidRDefault="00AC5E5C" w:rsidP="0093277E">
            <w:r w:rsidRPr="00AC5E5C">
              <w:t>978 782,97</w:t>
            </w:r>
            <w:r w:rsidR="008E2E4D">
              <w:rPr>
                <w:rStyle w:val="a8"/>
              </w:rPr>
              <w:footnoteReference w:id="2"/>
            </w:r>
          </w:p>
        </w:tc>
        <w:tc>
          <w:tcPr>
            <w:tcW w:w="3588" w:type="dxa"/>
          </w:tcPr>
          <w:p w:rsidR="00CC4EFA" w:rsidRDefault="006A2933">
            <w:r>
              <w:t xml:space="preserve">от </w:t>
            </w:r>
            <w:r w:rsidRPr="006A2933">
              <w:t>29.12.2021</w:t>
            </w:r>
          </w:p>
        </w:tc>
      </w:tr>
    </w:tbl>
    <w:p w:rsidR="00F967C3" w:rsidRDefault="00F967C3"/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C27" w:rsidRDefault="008F1C27" w:rsidP="00453988">
      <w:pPr>
        <w:spacing w:after="0" w:line="240" w:lineRule="auto"/>
      </w:pPr>
      <w:r>
        <w:separator/>
      </w:r>
    </w:p>
  </w:endnote>
  <w:endnote w:type="continuationSeparator" w:id="0">
    <w:p w:rsidR="008F1C27" w:rsidRDefault="008F1C2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C27" w:rsidRDefault="008F1C27" w:rsidP="00453988">
      <w:pPr>
        <w:spacing w:after="0" w:line="240" w:lineRule="auto"/>
      </w:pPr>
      <w:r>
        <w:separator/>
      </w:r>
    </w:p>
  </w:footnote>
  <w:footnote w:type="continuationSeparator" w:id="0">
    <w:p w:rsidR="008F1C27" w:rsidRDefault="008F1C27" w:rsidP="00453988">
      <w:pPr>
        <w:spacing w:after="0" w:line="240" w:lineRule="auto"/>
      </w:pPr>
      <w:r>
        <w:continuationSeparator/>
      </w:r>
    </w:p>
  </w:footnote>
  <w:footnote w:id="1">
    <w:p w:rsidR="00FD266F" w:rsidRDefault="00FD266F" w:rsidP="00FD266F">
      <w:pPr>
        <w:pStyle w:val="a9"/>
      </w:pPr>
      <w:r>
        <w:rPr>
          <w:rStyle w:val="a8"/>
        </w:rPr>
        <w:footnoteRef/>
      </w:r>
      <w:r>
        <w:t xml:space="preserve"> Цена Услуг включает стоимость расходных материалов, СИЗ, спецодежды, необходимых для исполнения обязательств по Договору, и причитающееся Исполнителю вознаграждение.</w:t>
      </w:r>
    </w:p>
    <w:p w:rsidR="00FD266F" w:rsidRDefault="00FD266F" w:rsidP="00FD266F">
      <w:pPr>
        <w:pStyle w:val="a9"/>
      </w:pPr>
      <w: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 приобретаются Исполнителем.</w:t>
      </w:r>
    </w:p>
    <w:p w:rsidR="00FD266F" w:rsidRDefault="00FD266F" w:rsidP="00FD266F">
      <w:pPr>
        <w:pStyle w:val="a9"/>
      </w:pPr>
      <w:r>
        <w:t>Все расходы, связанные с выполнением Договора, Исполнитель несет самостоятельно за счет своего вознаграждения.</w:t>
      </w:r>
    </w:p>
    <w:p w:rsidR="00FD266F" w:rsidRPr="00FD266F" w:rsidRDefault="00FD266F" w:rsidP="00FD266F">
      <w:pPr>
        <w:pStyle w:val="a9"/>
        <w:rPr>
          <w:lang w:val="ru-RU"/>
        </w:rPr>
      </w:pPr>
      <w: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  <w:footnote w:id="2">
    <w:p w:rsidR="008E2E4D" w:rsidRPr="006A2933" w:rsidRDefault="008E2E4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741481">
        <w:t>С учетом коэффициента по</w:t>
      </w:r>
      <w:r w:rsidR="006A2933">
        <w:rPr>
          <w:lang w:val="ru-RU"/>
        </w:rPr>
        <w:t>нижения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3E94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2933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4A83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08A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1F43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E4D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1C27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77E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6FE2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5E5C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3AA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278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266F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AF92B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06ED1-F07F-4DA3-B202-1A0B59CE8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20</cp:revision>
  <cp:lastPrinted>2016-12-27T12:18:00Z</cp:lastPrinted>
  <dcterms:created xsi:type="dcterms:W3CDTF">2021-06-11T02:56:00Z</dcterms:created>
  <dcterms:modified xsi:type="dcterms:W3CDTF">2023-01-30T06:41:00Z</dcterms:modified>
</cp:coreProperties>
</file>